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A87" w:rsidRPr="0021641A" w:rsidRDefault="00E74B47" w:rsidP="0021641A">
      <w:pPr>
        <w:pStyle w:val="Standard"/>
        <w:jc w:val="center"/>
        <w:rPr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5066665</wp:posOffset>
                </wp:positionH>
                <wp:positionV relativeFrom="paragraph">
                  <wp:posOffset>58420</wp:posOffset>
                </wp:positionV>
                <wp:extent cx="1153160" cy="422275"/>
                <wp:effectExtent l="8890" t="10795" r="9525" b="63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160" cy="422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A87" w:rsidRDefault="00256A87" w:rsidP="00953E9C">
                            <w:pPr>
                              <w:pStyle w:val="Standard"/>
                              <w:jc w:val="right"/>
                            </w:pPr>
                            <w:r>
                              <w:t xml:space="preserve">«В </w:t>
                            </w:r>
                            <w:proofErr w:type="spellStart"/>
                            <w:r>
                              <w:t>регистр</w:t>
                            </w:r>
                            <w:proofErr w:type="spellEnd"/>
                            <w:r>
                              <w:t>»</w:t>
                            </w:r>
                          </w:p>
                          <w:p w:rsidR="00256A87" w:rsidRDefault="00256A87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98.95pt;margin-top:4.6pt;width:90.8pt;height:3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" strokecolor="white">
                <v:textbox style="mso-fit-shape-to-text:t">
                  <w:txbxContent>
                    <w:p w:rsidR="00256A87" w:rsidRDefault="00256A87" w:rsidP="00953E9C">
                      <w:pPr>
                        <w:pStyle w:val="Standard"/>
                        <w:jc w:val="right"/>
                      </w:pPr>
                      <w:r>
                        <w:t xml:space="preserve">«В </w:t>
                      </w:r>
                      <w:proofErr w:type="spellStart"/>
                      <w:r>
                        <w:t>регистр</w:t>
                      </w:r>
                      <w:proofErr w:type="spellEnd"/>
                      <w:r>
                        <w:t>»</w:t>
                      </w:r>
                    </w:p>
                    <w:p w:rsidR="00256A87" w:rsidRDefault="00256A87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w:drawing>
          <wp:inline distT="0" distB="0" distL="0" distR="0">
            <wp:extent cx="590550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A87" w:rsidRPr="00FA2C75" w:rsidRDefault="00256A87" w:rsidP="0037056B">
      <w:pPr>
        <w:pStyle w:val="5"/>
        <w:jc w:val="center"/>
        <w:rPr>
          <w:b w:val="0"/>
          <w:bCs w:val="0"/>
          <w:i w:val="0"/>
          <w:iCs w:val="0"/>
          <w:sz w:val="32"/>
          <w:szCs w:val="32"/>
        </w:rPr>
      </w:pPr>
      <w:r w:rsidRPr="00FA2C75">
        <w:rPr>
          <w:b w:val="0"/>
          <w:bCs w:val="0"/>
          <w:i w:val="0"/>
          <w:iCs w:val="0"/>
          <w:sz w:val="32"/>
          <w:szCs w:val="32"/>
        </w:rPr>
        <w:t>АДМИНИСТРАЦИЯ ГОРОДА ЮГОРСКА</w:t>
      </w:r>
    </w:p>
    <w:p w:rsidR="00256A87" w:rsidRPr="00FA2C75" w:rsidRDefault="00256A87" w:rsidP="0037056B">
      <w:pPr>
        <w:tabs>
          <w:tab w:val="left" w:pos="0"/>
        </w:tabs>
        <w:jc w:val="center"/>
        <w:rPr>
          <w:sz w:val="28"/>
          <w:szCs w:val="28"/>
        </w:rPr>
      </w:pPr>
      <w:r w:rsidRPr="00FA2C75">
        <w:rPr>
          <w:sz w:val="28"/>
          <w:szCs w:val="28"/>
        </w:rPr>
        <w:t xml:space="preserve">Ханты-Мансийского автономного округа – Югры </w:t>
      </w:r>
    </w:p>
    <w:p w:rsidR="00256A87" w:rsidRPr="00FA2C75" w:rsidRDefault="00256A87" w:rsidP="0037056B">
      <w:pPr>
        <w:jc w:val="center"/>
        <w:rPr>
          <w:sz w:val="36"/>
          <w:szCs w:val="36"/>
        </w:rPr>
      </w:pPr>
    </w:p>
    <w:p w:rsidR="00256A87" w:rsidRDefault="00256A87" w:rsidP="0037056B">
      <w:pPr>
        <w:jc w:val="center"/>
        <w:rPr>
          <w:sz w:val="36"/>
          <w:szCs w:val="36"/>
        </w:rPr>
      </w:pPr>
      <w:r w:rsidRPr="00FA2C75">
        <w:rPr>
          <w:sz w:val="36"/>
          <w:szCs w:val="36"/>
        </w:rPr>
        <w:t>ПОСТАНОВЛЕНИЕ</w:t>
      </w:r>
      <w:r w:rsidR="00DA38A3">
        <w:rPr>
          <w:sz w:val="36"/>
          <w:szCs w:val="36"/>
        </w:rPr>
        <w:t xml:space="preserve">  </w:t>
      </w:r>
    </w:p>
    <w:p w:rsidR="00256A87" w:rsidRPr="00FA2C75" w:rsidRDefault="00256A87" w:rsidP="0037056B">
      <w:pPr>
        <w:jc w:val="center"/>
        <w:rPr>
          <w:sz w:val="36"/>
          <w:szCs w:val="36"/>
        </w:rPr>
      </w:pPr>
    </w:p>
    <w:p w:rsidR="00256A87" w:rsidRDefault="00256A87" w:rsidP="0037056B"/>
    <w:p w:rsidR="00256A87" w:rsidRPr="0055344F" w:rsidRDefault="00256A87" w:rsidP="0037056B">
      <w:pPr>
        <w:rPr>
          <w:sz w:val="24"/>
          <w:szCs w:val="24"/>
          <w:u w:val="single"/>
        </w:rPr>
      </w:pPr>
      <w:r>
        <w:rPr>
          <w:sz w:val="24"/>
          <w:szCs w:val="24"/>
        </w:rPr>
        <w:t>от</w:t>
      </w:r>
      <w:r w:rsidR="0055344F">
        <w:rPr>
          <w:sz w:val="24"/>
          <w:szCs w:val="24"/>
          <w:u w:val="single"/>
        </w:rPr>
        <w:t xml:space="preserve">  </w:t>
      </w:r>
      <w:r w:rsidR="00DA38A3">
        <w:rPr>
          <w:sz w:val="24"/>
          <w:szCs w:val="24"/>
          <w:u w:val="single"/>
        </w:rPr>
        <w:t xml:space="preserve">                  </w:t>
      </w:r>
      <w:r w:rsidR="0055344F">
        <w:rPr>
          <w:sz w:val="24"/>
          <w:szCs w:val="24"/>
          <w:u w:val="single"/>
        </w:rPr>
        <w:t xml:space="preserve">года </w:t>
      </w:r>
      <w:r w:rsidR="0055344F">
        <w:rPr>
          <w:sz w:val="24"/>
          <w:szCs w:val="24"/>
        </w:rPr>
        <w:tab/>
      </w:r>
      <w:r w:rsidR="0055344F">
        <w:rPr>
          <w:sz w:val="24"/>
          <w:szCs w:val="24"/>
        </w:rPr>
        <w:tab/>
      </w:r>
      <w:r w:rsidR="0055344F">
        <w:rPr>
          <w:sz w:val="24"/>
          <w:szCs w:val="24"/>
        </w:rPr>
        <w:tab/>
      </w:r>
      <w:r w:rsidR="0055344F">
        <w:rPr>
          <w:sz w:val="24"/>
          <w:szCs w:val="24"/>
        </w:rPr>
        <w:tab/>
      </w:r>
      <w:r w:rsidR="0055344F">
        <w:rPr>
          <w:sz w:val="24"/>
          <w:szCs w:val="24"/>
        </w:rPr>
        <w:tab/>
      </w:r>
      <w:r w:rsidR="0055344F">
        <w:rPr>
          <w:sz w:val="24"/>
          <w:szCs w:val="24"/>
        </w:rPr>
        <w:tab/>
      </w:r>
      <w:r w:rsidR="0055344F">
        <w:rPr>
          <w:sz w:val="24"/>
          <w:szCs w:val="24"/>
        </w:rPr>
        <w:tab/>
      </w:r>
      <w:r w:rsidR="0055344F">
        <w:rPr>
          <w:sz w:val="24"/>
          <w:szCs w:val="24"/>
        </w:rPr>
        <w:tab/>
      </w:r>
      <w:r w:rsidR="0055344F">
        <w:rPr>
          <w:sz w:val="24"/>
          <w:szCs w:val="24"/>
        </w:rPr>
        <w:tab/>
        <w:t xml:space="preserve">          №</w:t>
      </w:r>
      <w:r w:rsidR="00DA38A3">
        <w:rPr>
          <w:sz w:val="24"/>
          <w:szCs w:val="24"/>
          <w:u w:val="single"/>
        </w:rPr>
        <w:t xml:space="preserve"> _________</w:t>
      </w:r>
    </w:p>
    <w:p w:rsidR="00256A87" w:rsidRDefault="00256A87" w:rsidP="0037056B">
      <w:pPr>
        <w:rPr>
          <w:sz w:val="24"/>
          <w:szCs w:val="24"/>
        </w:rPr>
      </w:pPr>
    </w:p>
    <w:p w:rsidR="00256A87" w:rsidRDefault="00256A87" w:rsidP="0037056B">
      <w:pPr>
        <w:rPr>
          <w:sz w:val="24"/>
          <w:szCs w:val="24"/>
        </w:rPr>
      </w:pPr>
    </w:p>
    <w:p w:rsidR="00DA38A3" w:rsidRPr="00805F39" w:rsidRDefault="00DA38A3" w:rsidP="00034E91">
      <w:pPr>
        <w:spacing w:line="360" w:lineRule="auto"/>
        <w:rPr>
          <w:rFonts w:ascii="PT Astra Serif" w:hAnsi="PT Astra Serif"/>
          <w:sz w:val="28"/>
          <w:szCs w:val="28"/>
        </w:rPr>
      </w:pPr>
      <w:r w:rsidRPr="00805F39">
        <w:rPr>
          <w:rFonts w:ascii="PT Astra Serif" w:hAnsi="PT Astra Serif"/>
          <w:sz w:val="28"/>
          <w:szCs w:val="28"/>
        </w:rPr>
        <w:t>О внесении изменени</w:t>
      </w:r>
      <w:r w:rsidR="00363502">
        <w:rPr>
          <w:rFonts w:ascii="PT Astra Serif" w:hAnsi="PT Astra Serif"/>
          <w:sz w:val="28"/>
          <w:szCs w:val="28"/>
        </w:rPr>
        <w:t>й</w:t>
      </w:r>
      <w:r w:rsidRPr="00805F39">
        <w:rPr>
          <w:rFonts w:ascii="PT Astra Serif" w:hAnsi="PT Astra Serif"/>
          <w:sz w:val="28"/>
          <w:szCs w:val="28"/>
        </w:rPr>
        <w:t xml:space="preserve"> в постановление</w:t>
      </w:r>
    </w:p>
    <w:p w:rsidR="00DA38A3" w:rsidRPr="00805F39" w:rsidRDefault="00DA38A3" w:rsidP="00034E91">
      <w:pPr>
        <w:spacing w:line="360" w:lineRule="auto"/>
        <w:rPr>
          <w:rFonts w:ascii="PT Astra Serif" w:hAnsi="PT Astra Serif"/>
          <w:sz w:val="28"/>
          <w:szCs w:val="28"/>
        </w:rPr>
      </w:pPr>
      <w:r w:rsidRPr="00805F39">
        <w:rPr>
          <w:rFonts w:ascii="PT Astra Serif" w:hAnsi="PT Astra Serif"/>
          <w:sz w:val="28"/>
          <w:szCs w:val="28"/>
        </w:rPr>
        <w:t xml:space="preserve">администрации города </w:t>
      </w:r>
      <w:proofErr w:type="spellStart"/>
      <w:r w:rsidRPr="00805F39">
        <w:rPr>
          <w:rFonts w:ascii="PT Astra Serif" w:hAnsi="PT Astra Serif"/>
          <w:sz w:val="28"/>
          <w:szCs w:val="28"/>
        </w:rPr>
        <w:t>Югорска</w:t>
      </w:r>
      <w:proofErr w:type="spellEnd"/>
      <w:r w:rsidRPr="00805F39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805F39">
        <w:rPr>
          <w:rFonts w:ascii="PT Astra Serif" w:hAnsi="PT Astra Serif"/>
          <w:sz w:val="28"/>
          <w:szCs w:val="28"/>
        </w:rPr>
        <w:t>от</w:t>
      </w:r>
      <w:proofErr w:type="gramEnd"/>
    </w:p>
    <w:p w:rsidR="00DA38A3" w:rsidRPr="00805F39" w:rsidRDefault="00DA38A3" w:rsidP="00034E91">
      <w:pPr>
        <w:spacing w:line="360" w:lineRule="auto"/>
        <w:rPr>
          <w:rFonts w:ascii="PT Astra Serif" w:hAnsi="PT Astra Serif"/>
          <w:sz w:val="28"/>
          <w:szCs w:val="28"/>
        </w:rPr>
      </w:pPr>
      <w:r w:rsidRPr="00805F39">
        <w:rPr>
          <w:rFonts w:ascii="PT Astra Serif" w:hAnsi="PT Astra Serif"/>
          <w:sz w:val="28"/>
          <w:szCs w:val="28"/>
        </w:rPr>
        <w:t xml:space="preserve">07.10.2019 № 2135 «Об утверждении </w:t>
      </w:r>
    </w:p>
    <w:p w:rsidR="00DA38A3" w:rsidRPr="00805F39" w:rsidRDefault="00DA38A3" w:rsidP="00034E91">
      <w:pPr>
        <w:spacing w:line="360" w:lineRule="auto"/>
        <w:rPr>
          <w:rFonts w:ascii="PT Astra Serif" w:hAnsi="PT Astra Serif"/>
          <w:sz w:val="28"/>
          <w:szCs w:val="28"/>
        </w:rPr>
      </w:pPr>
      <w:r w:rsidRPr="00805F39">
        <w:rPr>
          <w:rFonts w:ascii="PT Astra Serif" w:hAnsi="PT Astra Serif"/>
          <w:sz w:val="28"/>
          <w:szCs w:val="28"/>
        </w:rPr>
        <w:t xml:space="preserve">административного регламента </w:t>
      </w:r>
    </w:p>
    <w:p w:rsidR="00DA38A3" w:rsidRPr="00805F39" w:rsidRDefault="00DA38A3" w:rsidP="00034E91">
      <w:pPr>
        <w:spacing w:line="360" w:lineRule="auto"/>
        <w:rPr>
          <w:rFonts w:ascii="PT Astra Serif" w:hAnsi="PT Astra Serif"/>
          <w:sz w:val="28"/>
          <w:szCs w:val="28"/>
        </w:rPr>
      </w:pPr>
      <w:r w:rsidRPr="00805F39">
        <w:rPr>
          <w:rFonts w:ascii="PT Astra Serif" w:hAnsi="PT Astra Serif"/>
          <w:sz w:val="28"/>
          <w:szCs w:val="28"/>
        </w:rPr>
        <w:t>предоставления муниципальной услуги</w:t>
      </w:r>
    </w:p>
    <w:p w:rsidR="00DA38A3" w:rsidRPr="00805F39" w:rsidRDefault="00DA38A3" w:rsidP="00034E91">
      <w:pPr>
        <w:spacing w:line="360" w:lineRule="auto"/>
        <w:rPr>
          <w:rFonts w:ascii="PT Astra Serif" w:hAnsi="PT Astra Serif"/>
          <w:sz w:val="28"/>
          <w:szCs w:val="28"/>
        </w:rPr>
      </w:pPr>
      <w:r w:rsidRPr="00805F39">
        <w:rPr>
          <w:rFonts w:ascii="PT Astra Serif" w:hAnsi="PT Astra Serif"/>
          <w:sz w:val="28"/>
          <w:szCs w:val="28"/>
        </w:rPr>
        <w:t xml:space="preserve">«Государственная регистрация заявлений о </w:t>
      </w:r>
    </w:p>
    <w:p w:rsidR="004D3B22" w:rsidRPr="00805F39" w:rsidRDefault="00DA38A3" w:rsidP="00034E91">
      <w:pPr>
        <w:spacing w:line="360" w:lineRule="auto"/>
        <w:rPr>
          <w:rFonts w:ascii="PT Astra Serif" w:hAnsi="PT Astra Serif"/>
          <w:bCs/>
          <w:sz w:val="28"/>
          <w:szCs w:val="28"/>
          <w:lang w:eastAsia="ru-RU"/>
        </w:rPr>
      </w:pPr>
      <w:proofErr w:type="gramStart"/>
      <w:r w:rsidRPr="00805F39">
        <w:rPr>
          <w:rFonts w:ascii="PT Astra Serif" w:hAnsi="PT Astra Serif"/>
          <w:sz w:val="28"/>
          <w:szCs w:val="28"/>
        </w:rPr>
        <w:t>проведении</w:t>
      </w:r>
      <w:proofErr w:type="gramEnd"/>
      <w:r w:rsidRPr="00805F39">
        <w:rPr>
          <w:rFonts w:ascii="PT Astra Serif" w:hAnsi="PT Astra Serif"/>
          <w:sz w:val="28"/>
          <w:szCs w:val="28"/>
        </w:rPr>
        <w:t xml:space="preserve"> общественной экологической экспертизы»</w:t>
      </w:r>
    </w:p>
    <w:p w:rsidR="004D3B22" w:rsidRPr="00805F39" w:rsidRDefault="004D3B22" w:rsidP="004D3B22">
      <w:pPr>
        <w:jc w:val="both"/>
        <w:rPr>
          <w:rFonts w:eastAsia="Calibri"/>
          <w:sz w:val="28"/>
          <w:szCs w:val="28"/>
          <w:lang w:eastAsia="en-US"/>
        </w:rPr>
      </w:pPr>
    </w:p>
    <w:p w:rsidR="004D3B22" w:rsidRPr="00805F39" w:rsidRDefault="004D3B22" w:rsidP="004D3B22">
      <w:pPr>
        <w:jc w:val="both"/>
        <w:rPr>
          <w:rFonts w:eastAsia="Calibri"/>
          <w:sz w:val="28"/>
          <w:szCs w:val="28"/>
          <w:lang w:eastAsia="en-US"/>
        </w:rPr>
      </w:pPr>
    </w:p>
    <w:p w:rsidR="00805F39" w:rsidRDefault="00805F39" w:rsidP="0076215F">
      <w:pPr>
        <w:tabs>
          <w:tab w:val="left" w:pos="567"/>
        </w:tabs>
        <w:suppressAutoHyphens w:val="0"/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05F39">
        <w:rPr>
          <w:rFonts w:ascii="PT Astra Serif" w:hAnsi="PT Astra Serif"/>
          <w:sz w:val="28"/>
          <w:szCs w:val="28"/>
        </w:rPr>
        <w:t xml:space="preserve">В соответствии с Федеральным законом от 27.07.2010 № 210-ФЗ </w:t>
      </w:r>
      <w:r>
        <w:rPr>
          <w:rFonts w:ascii="PT Astra Serif" w:hAnsi="PT Astra Serif"/>
          <w:sz w:val="28"/>
          <w:szCs w:val="28"/>
        </w:rPr>
        <w:t xml:space="preserve">                        </w:t>
      </w:r>
      <w:r w:rsidRPr="00805F39">
        <w:rPr>
          <w:rFonts w:ascii="PT Astra Serif" w:hAnsi="PT Astra Serif"/>
          <w:sz w:val="28"/>
          <w:szCs w:val="28"/>
        </w:rPr>
        <w:t xml:space="preserve">«Об организации предоставления государственных и муниципальных услуг»,  постановлением администрации города </w:t>
      </w:r>
      <w:proofErr w:type="spellStart"/>
      <w:r w:rsidRPr="00805F39">
        <w:rPr>
          <w:rFonts w:ascii="PT Astra Serif" w:hAnsi="PT Astra Serif"/>
          <w:sz w:val="28"/>
          <w:szCs w:val="28"/>
        </w:rPr>
        <w:t>Югорска</w:t>
      </w:r>
      <w:proofErr w:type="spellEnd"/>
      <w:r w:rsidRPr="00805F39">
        <w:rPr>
          <w:rFonts w:ascii="PT Astra Serif" w:hAnsi="PT Astra Serif"/>
          <w:sz w:val="28"/>
          <w:szCs w:val="28"/>
        </w:rPr>
        <w:t xml:space="preserve"> от 21.09.2018  № 2582 </w:t>
      </w:r>
      <w:r>
        <w:rPr>
          <w:rFonts w:ascii="PT Astra Serif" w:hAnsi="PT Astra Serif"/>
          <w:sz w:val="28"/>
          <w:szCs w:val="28"/>
        </w:rPr>
        <w:t xml:space="preserve">                         </w:t>
      </w:r>
      <w:r w:rsidRPr="00805F39">
        <w:rPr>
          <w:rFonts w:ascii="PT Astra Serif" w:hAnsi="PT Astra Serif"/>
          <w:sz w:val="28"/>
          <w:szCs w:val="28"/>
        </w:rPr>
        <w:t>«О порядке разработки и утверждения административных регламентов предоставления муниципальных услуг»:</w:t>
      </w:r>
    </w:p>
    <w:p w:rsidR="00805F39" w:rsidRPr="00540B95" w:rsidRDefault="00805F39" w:rsidP="00540B95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 </w:t>
      </w:r>
      <w:r w:rsidR="004D3B22" w:rsidRPr="00805F39">
        <w:rPr>
          <w:rFonts w:ascii="PT Astra Serif" w:hAnsi="PT Astra Serif"/>
          <w:sz w:val="28"/>
          <w:szCs w:val="28"/>
        </w:rPr>
        <w:t xml:space="preserve">Внести </w:t>
      </w:r>
      <w:r w:rsidR="0076215F">
        <w:rPr>
          <w:rFonts w:ascii="PT Astra Serif" w:hAnsi="PT Astra Serif"/>
          <w:sz w:val="28"/>
          <w:szCs w:val="28"/>
        </w:rPr>
        <w:t xml:space="preserve">  </w:t>
      </w:r>
      <w:r w:rsidR="004D3B22" w:rsidRPr="00805F39">
        <w:rPr>
          <w:rFonts w:ascii="PT Astra Serif" w:hAnsi="PT Astra Serif"/>
          <w:sz w:val="28"/>
          <w:szCs w:val="28"/>
        </w:rPr>
        <w:t xml:space="preserve">в </w:t>
      </w:r>
      <w:r w:rsidR="00034E91">
        <w:rPr>
          <w:rFonts w:ascii="PT Astra Serif" w:hAnsi="PT Astra Serif"/>
          <w:sz w:val="28"/>
          <w:szCs w:val="28"/>
        </w:rPr>
        <w:t xml:space="preserve"> </w:t>
      </w:r>
      <w:r w:rsidR="00540B95">
        <w:rPr>
          <w:rFonts w:ascii="PT Astra Serif" w:hAnsi="PT Astra Serif"/>
          <w:sz w:val="28"/>
          <w:szCs w:val="28"/>
        </w:rPr>
        <w:t xml:space="preserve">приложение к </w:t>
      </w:r>
      <w:r w:rsidR="004D3B22" w:rsidRPr="00805F39">
        <w:rPr>
          <w:rFonts w:ascii="PT Astra Serif" w:hAnsi="PT Astra Serif"/>
          <w:sz w:val="28"/>
          <w:szCs w:val="28"/>
        </w:rPr>
        <w:t>постановлени</w:t>
      </w:r>
      <w:r w:rsidR="00540B95">
        <w:rPr>
          <w:rFonts w:ascii="PT Astra Serif" w:hAnsi="PT Astra Serif"/>
          <w:sz w:val="28"/>
          <w:szCs w:val="28"/>
        </w:rPr>
        <w:t>ю</w:t>
      </w:r>
      <w:r w:rsidR="0076215F">
        <w:rPr>
          <w:rFonts w:ascii="PT Astra Serif" w:hAnsi="PT Astra Serif"/>
          <w:sz w:val="28"/>
          <w:szCs w:val="28"/>
        </w:rPr>
        <w:t xml:space="preserve">  </w:t>
      </w:r>
      <w:r w:rsidR="004D3B22" w:rsidRPr="00805F39">
        <w:rPr>
          <w:rFonts w:ascii="PT Astra Serif" w:hAnsi="PT Astra Serif"/>
          <w:sz w:val="28"/>
          <w:szCs w:val="28"/>
        </w:rPr>
        <w:t>администрации</w:t>
      </w:r>
      <w:r w:rsidR="0076215F">
        <w:rPr>
          <w:rFonts w:ascii="PT Astra Serif" w:hAnsi="PT Astra Serif"/>
          <w:sz w:val="28"/>
          <w:szCs w:val="28"/>
        </w:rPr>
        <w:t xml:space="preserve"> </w:t>
      </w:r>
      <w:r w:rsidR="004D3B22" w:rsidRPr="00805F39">
        <w:rPr>
          <w:rFonts w:ascii="PT Astra Serif" w:hAnsi="PT Astra Serif"/>
          <w:sz w:val="28"/>
          <w:szCs w:val="28"/>
        </w:rPr>
        <w:t xml:space="preserve"> города </w:t>
      </w:r>
      <w:r w:rsidR="0076215F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4D3B22" w:rsidRPr="00805F39">
        <w:rPr>
          <w:rFonts w:ascii="PT Astra Serif" w:hAnsi="PT Astra Serif"/>
          <w:sz w:val="28"/>
          <w:szCs w:val="28"/>
        </w:rPr>
        <w:t>Югорска</w:t>
      </w:r>
      <w:proofErr w:type="spellEnd"/>
      <w:r w:rsidR="004D3B22" w:rsidRPr="00805F39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 </w:t>
      </w:r>
      <w:r w:rsidRPr="00805F39">
        <w:rPr>
          <w:rFonts w:ascii="PT Astra Serif" w:hAnsi="PT Astra Serif"/>
          <w:sz w:val="28"/>
          <w:szCs w:val="28"/>
        </w:rPr>
        <w:t>от</w:t>
      </w:r>
      <w:r w:rsidR="0076215F">
        <w:rPr>
          <w:rFonts w:ascii="PT Astra Serif" w:hAnsi="PT Astra Serif"/>
          <w:sz w:val="28"/>
          <w:szCs w:val="28"/>
        </w:rPr>
        <w:t xml:space="preserve"> </w:t>
      </w:r>
      <w:r w:rsidR="00034E91">
        <w:rPr>
          <w:rFonts w:ascii="PT Astra Serif" w:hAnsi="PT Astra Serif"/>
          <w:sz w:val="28"/>
          <w:szCs w:val="28"/>
        </w:rPr>
        <w:t xml:space="preserve"> </w:t>
      </w:r>
      <w:r w:rsidRPr="00805F39">
        <w:rPr>
          <w:rFonts w:ascii="PT Astra Serif" w:hAnsi="PT Astra Serif"/>
          <w:sz w:val="28"/>
          <w:szCs w:val="28"/>
        </w:rPr>
        <w:t xml:space="preserve">07.10.2019 № 2135 </w:t>
      </w:r>
      <w:r w:rsidR="00540B95">
        <w:rPr>
          <w:rFonts w:ascii="PT Astra Serif" w:hAnsi="PT Astra Serif"/>
          <w:sz w:val="28"/>
          <w:szCs w:val="28"/>
        </w:rPr>
        <w:t xml:space="preserve">«Об утверждении административного регламента </w:t>
      </w:r>
      <w:r w:rsidR="00540B95" w:rsidRPr="00540B95">
        <w:rPr>
          <w:rFonts w:ascii="PT Astra Serif" w:hAnsi="PT Astra Serif"/>
          <w:sz w:val="28"/>
          <w:szCs w:val="28"/>
        </w:rPr>
        <w:t>пред</w:t>
      </w:r>
      <w:r w:rsidR="00540B95">
        <w:rPr>
          <w:rFonts w:ascii="PT Astra Serif" w:hAnsi="PT Astra Serif"/>
          <w:sz w:val="28"/>
          <w:szCs w:val="28"/>
        </w:rPr>
        <w:t xml:space="preserve">оставления муниципальной услуги </w:t>
      </w:r>
      <w:r w:rsidR="00540B95" w:rsidRPr="00540B95">
        <w:rPr>
          <w:rFonts w:ascii="PT Astra Serif" w:hAnsi="PT Astra Serif"/>
          <w:sz w:val="28"/>
          <w:szCs w:val="28"/>
        </w:rPr>
        <w:t>«Государст</w:t>
      </w:r>
      <w:r w:rsidR="00540B95">
        <w:rPr>
          <w:rFonts w:ascii="PT Astra Serif" w:hAnsi="PT Astra Serif"/>
          <w:sz w:val="28"/>
          <w:szCs w:val="28"/>
        </w:rPr>
        <w:t xml:space="preserve">венная регистрация заявлений о </w:t>
      </w:r>
      <w:r w:rsidR="00540B95" w:rsidRPr="00540B95">
        <w:rPr>
          <w:rFonts w:ascii="PT Astra Serif" w:hAnsi="PT Astra Serif"/>
          <w:sz w:val="28"/>
          <w:szCs w:val="28"/>
        </w:rPr>
        <w:t>проведении общественной экологической экспертизы»</w:t>
      </w:r>
      <w:r w:rsidRPr="00805F39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="0076215F">
        <w:rPr>
          <w:rFonts w:ascii="PT Astra Serif" w:eastAsia="Calibri" w:hAnsi="PT Astra Serif"/>
          <w:sz w:val="28"/>
          <w:szCs w:val="28"/>
          <w:lang w:eastAsia="en-US"/>
        </w:rPr>
        <w:t xml:space="preserve">(с </w:t>
      </w:r>
      <w:r>
        <w:rPr>
          <w:rFonts w:ascii="PT Astra Serif" w:eastAsia="Calibri" w:hAnsi="PT Astra Serif"/>
          <w:sz w:val="28"/>
          <w:szCs w:val="28"/>
          <w:lang w:eastAsia="en-US"/>
        </w:rPr>
        <w:t xml:space="preserve">изменениями </w:t>
      </w:r>
      <w:r w:rsidR="00540B95">
        <w:rPr>
          <w:rFonts w:ascii="PT Astra Serif" w:eastAsia="Calibri" w:hAnsi="PT Astra Serif"/>
          <w:sz w:val="28"/>
          <w:szCs w:val="28"/>
          <w:lang w:eastAsia="en-US"/>
        </w:rPr>
        <w:t xml:space="preserve">                        </w:t>
      </w:r>
      <w:r>
        <w:rPr>
          <w:rFonts w:ascii="PT Astra Serif" w:eastAsia="Calibri" w:hAnsi="PT Astra Serif"/>
          <w:sz w:val="28"/>
          <w:szCs w:val="28"/>
          <w:lang w:eastAsia="en-US"/>
        </w:rPr>
        <w:t xml:space="preserve">от </w:t>
      </w:r>
      <w:r w:rsidR="0076215F">
        <w:rPr>
          <w:rFonts w:ascii="PT Astra Serif" w:eastAsia="Calibri" w:hAnsi="PT Astra Serif"/>
          <w:sz w:val="28"/>
          <w:szCs w:val="28"/>
          <w:lang w:eastAsia="en-US"/>
        </w:rPr>
        <w:t xml:space="preserve">09.06.2021 № 1027-п, </w:t>
      </w:r>
      <w:r w:rsidR="0076215F" w:rsidRPr="0076215F">
        <w:rPr>
          <w:rFonts w:ascii="PT Astra Serif" w:eastAsia="Calibri" w:hAnsi="PT Astra Serif"/>
          <w:sz w:val="28"/>
          <w:szCs w:val="28"/>
          <w:lang w:eastAsia="en-US"/>
        </w:rPr>
        <w:t>27.02.2023 № 24</w:t>
      </w:r>
      <w:r w:rsidR="00540B95">
        <w:rPr>
          <w:rFonts w:ascii="PT Astra Serif" w:eastAsia="Calibri" w:hAnsi="PT Astra Serif"/>
          <w:sz w:val="28"/>
          <w:szCs w:val="28"/>
          <w:lang w:eastAsia="en-US"/>
        </w:rPr>
        <w:t>5</w:t>
      </w:r>
      <w:r w:rsidR="0076215F" w:rsidRPr="0076215F">
        <w:rPr>
          <w:rFonts w:ascii="PT Astra Serif" w:eastAsia="Calibri" w:hAnsi="PT Astra Serif"/>
          <w:sz w:val="28"/>
          <w:szCs w:val="28"/>
          <w:lang w:eastAsia="en-US"/>
        </w:rPr>
        <w:t>-п,  от 18.12.2025 № 2597-13-п</w:t>
      </w:r>
      <w:r w:rsidR="00540B95">
        <w:rPr>
          <w:rFonts w:ascii="PT Astra Serif" w:eastAsia="Calibri" w:hAnsi="PT Astra Serif"/>
          <w:sz w:val="28"/>
          <w:szCs w:val="28"/>
          <w:lang w:eastAsia="en-US"/>
        </w:rPr>
        <w:t>)</w:t>
      </w:r>
      <w:r w:rsidR="0076215F" w:rsidRPr="0076215F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="00363502">
        <w:rPr>
          <w:rFonts w:ascii="PT Astra Serif" w:eastAsia="Calibri" w:hAnsi="PT Astra Serif"/>
          <w:sz w:val="28"/>
          <w:szCs w:val="28"/>
          <w:lang w:eastAsia="en-US"/>
        </w:rPr>
        <w:t xml:space="preserve">следующие </w:t>
      </w:r>
      <w:r>
        <w:rPr>
          <w:rFonts w:ascii="PT Astra Serif" w:eastAsia="Calibri" w:hAnsi="PT Astra Serif"/>
          <w:sz w:val="28"/>
          <w:szCs w:val="28"/>
          <w:lang w:eastAsia="en-US"/>
        </w:rPr>
        <w:t>изменения</w:t>
      </w:r>
      <w:r w:rsidR="00034E91">
        <w:rPr>
          <w:rFonts w:ascii="PT Astra Serif" w:eastAsia="Calibri" w:hAnsi="PT Astra Serif"/>
          <w:sz w:val="28"/>
          <w:szCs w:val="28"/>
          <w:lang w:eastAsia="en-US"/>
        </w:rPr>
        <w:t>:</w:t>
      </w:r>
    </w:p>
    <w:p w:rsidR="00034E91" w:rsidRPr="00034E91" w:rsidRDefault="00034E91" w:rsidP="00034E91">
      <w:pPr>
        <w:tabs>
          <w:tab w:val="left" w:pos="709"/>
        </w:tabs>
        <w:spacing w:line="300" w:lineRule="auto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ab/>
        <w:t>1</w:t>
      </w:r>
      <w:r w:rsidRPr="00034E91">
        <w:rPr>
          <w:rFonts w:ascii="PT Astra Serif" w:hAnsi="PT Astra Serif"/>
          <w:color w:val="000000"/>
          <w:sz w:val="28"/>
          <w:szCs w:val="28"/>
        </w:rPr>
        <w:t xml:space="preserve">.1.   В разделе </w:t>
      </w:r>
      <w:r w:rsidRPr="00034E91">
        <w:rPr>
          <w:rFonts w:ascii="PT Astra Serif" w:hAnsi="PT Astra Serif"/>
          <w:color w:val="000000"/>
          <w:sz w:val="28"/>
          <w:szCs w:val="28"/>
          <w:lang w:val="en-US"/>
        </w:rPr>
        <w:t>II</w:t>
      </w:r>
      <w:r w:rsidRPr="00034E91">
        <w:rPr>
          <w:rFonts w:ascii="PT Astra Serif" w:hAnsi="PT Astra Serif"/>
          <w:color w:val="000000"/>
          <w:sz w:val="28"/>
          <w:szCs w:val="28"/>
        </w:rPr>
        <w:t>:</w:t>
      </w:r>
    </w:p>
    <w:p w:rsidR="00034E91" w:rsidRPr="00034E91" w:rsidRDefault="00363502" w:rsidP="00034E91">
      <w:pPr>
        <w:spacing w:line="300" w:lineRule="auto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1</w:t>
      </w:r>
      <w:r w:rsidR="00034E91" w:rsidRPr="00034E91">
        <w:rPr>
          <w:rFonts w:ascii="PT Astra Serif" w:hAnsi="PT Astra Serif"/>
          <w:color w:val="000000"/>
          <w:sz w:val="28"/>
          <w:szCs w:val="28"/>
        </w:rPr>
        <w:t xml:space="preserve">.1.1. Пункт </w:t>
      </w:r>
      <w:r>
        <w:rPr>
          <w:rFonts w:ascii="PT Astra Serif" w:hAnsi="PT Astra Serif"/>
          <w:color w:val="000000"/>
          <w:sz w:val="28"/>
          <w:szCs w:val="28"/>
        </w:rPr>
        <w:t>28</w:t>
      </w:r>
      <w:r w:rsidR="00034E91" w:rsidRPr="00034E91">
        <w:rPr>
          <w:rFonts w:ascii="PT Astra Serif" w:hAnsi="PT Astra Serif"/>
          <w:color w:val="000000"/>
          <w:sz w:val="28"/>
          <w:szCs w:val="28"/>
        </w:rPr>
        <w:t xml:space="preserve"> дополнить подпунктом </w:t>
      </w:r>
      <w:r>
        <w:rPr>
          <w:rFonts w:ascii="PT Astra Serif" w:hAnsi="PT Astra Serif"/>
          <w:color w:val="000000"/>
          <w:sz w:val="28"/>
          <w:szCs w:val="28"/>
        </w:rPr>
        <w:t>6</w:t>
      </w:r>
      <w:r w:rsidR="00034E91" w:rsidRPr="00034E91">
        <w:rPr>
          <w:rFonts w:ascii="PT Astra Serif" w:hAnsi="PT Astra Serif"/>
          <w:color w:val="000000"/>
          <w:sz w:val="28"/>
          <w:szCs w:val="28"/>
        </w:rPr>
        <w:t xml:space="preserve"> следующего содержания:</w:t>
      </w:r>
    </w:p>
    <w:p w:rsidR="00034E91" w:rsidRPr="00034E91" w:rsidRDefault="00034E91" w:rsidP="00034E91">
      <w:pPr>
        <w:spacing w:line="300" w:lineRule="auto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034E91">
        <w:rPr>
          <w:rFonts w:ascii="PT Astra Serif" w:hAnsi="PT Astra Serif"/>
          <w:color w:val="000000"/>
          <w:sz w:val="28"/>
          <w:szCs w:val="28"/>
        </w:rPr>
        <w:t xml:space="preserve"> «</w:t>
      </w:r>
      <w:r w:rsidR="00363502">
        <w:rPr>
          <w:rFonts w:ascii="PT Astra Serif" w:hAnsi="PT Astra Serif"/>
          <w:color w:val="000000"/>
          <w:sz w:val="28"/>
          <w:szCs w:val="28"/>
        </w:rPr>
        <w:t>6</w:t>
      </w:r>
      <w:r w:rsidRPr="00034E91">
        <w:rPr>
          <w:rFonts w:ascii="PT Astra Serif" w:hAnsi="PT Astra Serif"/>
          <w:color w:val="000000"/>
          <w:sz w:val="28"/>
          <w:szCs w:val="28"/>
        </w:rPr>
        <w:t xml:space="preserve">) включение заявителя в список лиц, в отношении которых применяются временные ограничительные меры в соответствии с Федеральным законом </w:t>
      </w:r>
      <w:r w:rsidR="00363502">
        <w:rPr>
          <w:rFonts w:ascii="PT Astra Serif" w:hAnsi="PT Astra Serif"/>
          <w:color w:val="000000"/>
          <w:sz w:val="28"/>
          <w:szCs w:val="28"/>
        </w:rPr>
        <w:t xml:space="preserve">                   </w:t>
      </w:r>
      <w:r w:rsidRPr="00034E91">
        <w:rPr>
          <w:rFonts w:ascii="PT Astra Serif" w:hAnsi="PT Astra Serif"/>
          <w:color w:val="000000"/>
          <w:sz w:val="28"/>
          <w:szCs w:val="28"/>
        </w:rPr>
        <w:lastRenderedPageBreak/>
        <w:t>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</w:t>
      </w:r>
      <w:proofErr w:type="gramStart"/>
      <w:r w:rsidRPr="00034E91">
        <w:rPr>
          <w:rFonts w:ascii="PT Astra Serif" w:hAnsi="PT Astra Serif"/>
          <w:color w:val="000000"/>
          <w:sz w:val="28"/>
          <w:szCs w:val="28"/>
        </w:rPr>
        <w:t>.»</w:t>
      </w:r>
      <w:proofErr w:type="gramEnd"/>
      <w:r w:rsidRPr="00034E91">
        <w:rPr>
          <w:rFonts w:ascii="PT Astra Serif" w:hAnsi="PT Astra Serif"/>
          <w:color w:val="000000"/>
          <w:sz w:val="28"/>
          <w:szCs w:val="28"/>
        </w:rPr>
        <w:t>.</w:t>
      </w:r>
    </w:p>
    <w:p w:rsidR="00034E91" w:rsidRPr="00034E91" w:rsidRDefault="00363502" w:rsidP="00034E91">
      <w:pPr>
        <w:spacing w:line="300" w:lineRule="auto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1</w:t>
      </w:r>
      <w:r w:rsidR="00034E91" w:rsidRPr="00034E91">
        <w:rPr>
          <w:rFonts w:ascii="PT Astra Serif" w:hAnsi="PT Astra Serif"/>
          <w:color w:val="000000"/>
          <w:sz w:val="28"/>
          <w:szCs w:val="28"/>
        </w:rPr>
        <w:t>.1.2. Дополнить абзацами следующего содержания:</w:t>
      </w:r>
    </w:p>
    <w:p w:rsidR="00034E91" w:rsidRPr="00034E91" w:rsidRDefault="00034E91" w:rsidP="00034E91">
      <w:pPr>
        <w:spacing w:line="300" w:lineRule="auto"/>
        <w:ind w:firstLine="708"/>
        <w:jc w:val="both"/>
        <w:rPr>
          <w:rFonts w:ascii="PT Astra Serif" w:hAnsi="PT Astra Serif"/>
          <w:b/>
          <w:color w:val="000000"/>
          <w:sz w:val="28"/>
          <w:szCs w:val="28"/>
        </w:rPr>
      </w:pPr>
      <w:r w:rsidRPr="00034E91">
        <w:rPr>
          <w:rFonts w:ascii="PT Astra Serif" w:hAnsi="PT Astra Serif"/>
          <w:b/>
          <w:color w:val="000000"/>
          <w:sz w:val="28"/>
          <w:szCs w:val="28"/>
        </w:rPr>
        <w:t>«Случаи и порядок предоставления муниципальной услуги в упреждающем (</w:t>
      </w:r>
      <w:proofErr w:type="spellStart"/>
      <w:r w:rsidRPr="00034E91">
        <w:rPr>
          <w:rFonts w:ascii="PT Astra Serif" w:hAnsi="PT Astra Serif"/>
          <w:b/>
          <w:color w:val="000000"/>
          <w:sz w:val="28"/>
          <w:szCs w:val="28"/>
        </w:rPr>
        <w:t>проактивном</w:t>
      </w:r>
      <w:proofErr w:type="spellEnd"/>
      <w:r w:rsidRPr="00034E91">
        <w:rPr>
          <w:rFonts w:ascii="PT Astra Serif" w:hAnsi="PT Astra Serif"/>
          <w:b/>
          <w:color w:val="000000"/>
          <w:sz w:val="28"/>
          <w:szCs w:val="28"/>
        </w:rPr>
        <w:t>) режиме</w:t>
      </w:r>
    </w:p>
    <w:p w:rsidR="00034E91" w:rsidRPr="00034E91" w:rsidRDefault="00363502" w:rsidP="00363502">
      <w:pPr>
        <w:spacing w:line="300" w:lineRule="auto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1.1.3</w:t>
      </w:r>
      <w:r w:rsidR="00034E91" w:rsidRPr="00034E91">
        <w:rPr>
          <w:rFonts w:ascii="PT Astra Serif" w:hAnsi="PT Astra Serif"/>
          <w:color w:val="000000"/>
          <w:sz w:val="28"/>
          <w:szCs w:val="28"/>
        </w:rPr>
        <w:t>. Случаи предоставления муниципальной услуги в упреждающем (</w:t>
      </w:r>
      <w:proofErr w:type="spellStart"/>
      <w:r w:rsidR="00034E91" w:rsidRPr="00034E91">
        <w:rPr>
          <w:rFonts w:ascii="PT Astra Serif" w:hAnsi="PT Astra Serif"/>
          <w:color w:val="000000"/>
          <w:sz w:val="28"/>
          <w:szCs w:val="28"/>
        </w:rPr>
        <w:t>проактивном</w:t>
      </w:r>
      <w:proofErr w:type="spellEnd"/>
      <w:r w:rsidR="00034E91" w:rsidRPr="00034E91">
        <w:rPr>
          <w:rFonts w:ascii="PT Astra Serif" w:hAnsi="PT Astra Serif"/>
          <w:color w:val="000000"/>
          <w:sz w:val="28"/>
          <w:szCs w:val="28"/>
        </w:rPr>
        <w:t>) режиме в соответствии со статьей 7.3 Федерального закона № 210-ФЗ не предусмотрены</w:t>
      </w:r>
      <w:proofErr w:type="gramStart"/>
      <w:r w:rsidR="00034E91" w:rsidRPr="00034E91">
        <w:rPr>
          <w:rFonts w:ascii="PT Astra Serif" w:hAnsi="PT Astra Serif"/>
          <w:color w:val="000000"/>
          <w:sz w:val="28"/>
          <w:szCs w:val="28"/>
        </w:rPr>
        <w:t>.».</w:t>
      </w:r>
      <w:proofErr w:type="gramEnd"/>
    </w:p>
    <w:p w:rsidR="00034E91" w:rsidRPr="00034E91" w:rsidRDefault="00363502" w:rsidP="00034E91">
      <w:pPr>
        <w:tabs>
          <w:tab w:val="left" w:pos="709"/>
        </w:tabs>
        <w:spacing w:line="300" w:lineRule="auto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ab/>
      </w:r>
      <w:r w:rsidR="00034E91" w:rsidRPr="00034E91">
        <w:rPr>
          <w:rFonts w:ascii="PT Astra Serif" w:hAnsi="PT Astra Serif"/>
          <w:sz w:val="28"/>
          <w:szCs w:val="26"/>
        </w:rPr>
        <w:t xml:space="preserve">3. Опубликовать настоящее постановление в официальном сетевом издании города </w:t>
      </w:r>
      <w:proofErr w:type="spellStart"/>
      <w:r w:rsidR="00034E91" w:rsidRPr="00034E91">
        <w:rPr>
          <w:rFonts w:ascii="PT Astra Serif" w:hAnsi="PT Astra Serif"/>
          <w:sz w:val="28"/>
          <w:szCs w:val="26"/>
        </w:rPr>
        <w:t>Югорска</w:t>
      </w:r>
      <w:proofErr w:type="spellEnd"/>
      <w:r w:rsidR="00034E91" w:rsidRPr="00034E91">
        <w:rPr>
          <w:rFonts w:ascii="PT Astra Serif" w:hAnsi="PT Astra Serif"/>
          <w:sz w:val="28"/>
          <w:szCs w:val="26"/>
        </w:rPr>
        <w:t xml:space="preserve"> и разместить на официальном сайте органов местного самоуправления города </w:t>
      </w:r>
      <w:proofErr w:type="spellStart"/>
      <w:r w:rsidR="00034E91" w:rsidRPr="00034E91">
        <w:rPr>
          <w:rFonts w:ascii="PT Astra Serif" w:hAnsi="PT Astra Serif"/>
          <w:sz w:val="28"/>
          <w:szCs w:val="26"/>
        </w:rPr>
        <w:t>Югорска</w:t>
      </w:r>
      <w:proofErr w:type="spellEnd"/>
      <w:r w:rsidR="00034E91" w:rsidRPr="00034E91">
        <w:rPr>
          <w:rFonts w:ascii="PT Astra Serif" w:hAnsi="PT Astra Serif"/>
          <w:sz w:val="28"/>
          <w:szCs w:val="26"/>
        </w:rPr>
        <w:t>.</w:t>
      </w:r>
    </w:p>
    <w:p w:rsidR="00034E91" w:rsidRPr="00034E91" w:rsidRDefault="00034E91" w:rsidP="00034E91">
      <w:pPr>
        <w:tabs>
          <w:tab w:val="left" w:pos="709"/>
        </w:tabs>
        <w:spacing w:line="300" w:lineRule="auto"/>
        <w:jc w:val="both"/>
        <w:rPr>
          <w:rFonts w:ascii="PT Astra Serif" w:hAnsi="PT Astra Serif"/>
          <w:sz w:val="28"/>
          <w:szCs w:val="26"/>
        </w:rPr>
      </w:pPr>
      <w:r w:rsidRPr="00034E91">
        <w:rPr>
          <w:rFonts w:ascii="PT Astra Serif" w:hAnsi="PT Astra Serif"/>
          <w:sz w:val="28"/>
          <w:szCs w:val="26"/>
        </w:rPr>
        <w:tab/>
        <w:t>4. Настоящее постановление вступает в силу после его официального опубликования.</w:t>
      </w:r>
    </w:p>
    <w:p w:rsidR="00034E91" w:rsidRPr="00034E91" w:rsidRDefault="00034E91" w:rsidP="00034E91">
      <w:pPr>
        <w:tabs>
          <w:tab w:val="left" w:pos="709"/>
        </w:tabs>
        <w:spacing w:line="300" w:lineRule="auto"/>
        <w:jc w:val="both"/>
        <w:rPr>
          <w:rFonts w:ascii="PT Astra Serif" w:hAnsi="PT Astra Serif"/>
          <w:sz w:val="28"/>
          <w:szCs w:val="26"/>
        </w:rPr>
      </w:pPr>
      <w:r w:rsidRPr="00034E91">
        <w:rPr>
          <w:rFonts w:ascii="PT Astra Serif" w:hAnsi="PT Astra Serif"/>
          <w:sz w:val="28"/>
          <w:szCs w:val="26"/>
        </w:rPr>
        <w:tab/>
        <w:t xml:space="preserve">5.  </w:t>
      </w:r>
      <w:proofErr w:type="gramStart"/>
      <w:r w:rsidRPr="00034E91">
        <w:rPr>
          <w:rFonts w:ascii="PT Astra Serif" w:hAnsi="PT Astra Serif"/>
          <w:sz w:val="28"/>
          <w:szCs w:val="26"/>
        </w:rPr>
        <w:t>Контроль за</w:t>
      </w:r>
      <w:proofErr w:type="gramEnd"/>
      <w:r w:rsidRPr="00034E91">
        <w:rPr>
          <w:rFonts w:ascii="PT Astra Serif" w:hAnsi="PT Astra Serif"/>
          <w:sz w:val="28"/>
          <w:szCs w:val="26"/>
        </w:rPr>
        <w:t xml:space="preserve"> выполнением постановления возложить на заместителя главы города – директора департамента жилищно-коммунального и строительного комплекса Ефимова Р.А.</w:t>
      </w:r>
    </w:p>
    <w:p w:rsidR="004D3B22" w:rsidRPr="00805F39" w:rsidRDefault="004D3B22" w:rsidP="004D3B22">
      <w:pPr>
        <w:tabs>
          <w:tab w:val="left" w:pos="567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:rsidR="009563CE" w:rsidRPr="009563CE" w:rsidRDefault="009563CE" w:rsidP="009563CE">
      <w:pPr>
        <w:tabs>
          <w:tab w:val="left" w:pos="709"/>
        </w:tabs>
        <w:spacing w:line="300" w:lineRule="auto"/>
        <w:jc w:val="both"/>
        <w:rPr>
          <w:rFonts w:ascii="PT Astra Serif" w:hAnsi="PT Astra Serif"/>
          <w:sz w:val="28"/>
          <w:szCs w:val="26"/>
        </w:rPr>
      </w:pPr>
    </w:p>
    <w:p w:rsidR="009563CE" w:rsidRPr="009563CE" w:rsidRDefault="009563CE" w:rsidP="009563CE">
      <w:pPr>
        <w:tabs>
          <w:tab w:val="left" w:pos="709"/>
        </w:tabs>
        <w:spacing w:line="276" w:lineRule="auto"/>
        <w:jc w:val="both"/>
        <w:rPr>
          <w:rFonts w:ascii="PT Astra Serif" w:hAnsi="PT Astra Serif"/>
          <w:sz w:val="28"/>
          <w:szCs w:val="26"/>
        </w:rPr>
      </w:pPr>
      <w:r w:rsidRPr="009563CE">
        <w:rPr>
          <w:rFonts w:ascii="PT Astra Serif" w:hAnsi="PT Astra Serif"/>
          <w:sz w:val="28"/>
          <w:szCs w:val="26"/>
        </w:rPr>
        <w:tab/>
      </w:r>
    </w:p>
    <w:tbl>
      <w:tblPr>
        <w:tblStyle w:val="a8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063"/>
      </w:tblGrid>
      <w:tr w:rsidR="009563CE" w:rsidRPr="009563CE" w:rsidTr="00070BFB">
        <w:trPr>
          <w:trHeight w:val="1610"/>
        </w:trPr>
        <w:tc>
          <w:tcPr>
            <w:tcW w:w="3176" w:type="dxa"/>
          </w:tcPr>
          <w:p w:rsidR="009563CE" w:rsidRPr="009563CE" w:rsidRDefault="009563CE" w:rsidP="009563CE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</w:p>
          <w:p w:rsidR="009563CE" w:rsidRPr="009563CE" w:rsidRDefault="009563CE" w:rsidP="009563CE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Исполняющий</w:t>
            </w:r>
            <w:proofErr w:type="gramEnd"/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 xml:space="preserve"> обязанности г</w:t>
            </w:r>
            <w:r w:rsidRPr="009563CE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лав</w:t>
            </w:r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 xml:space="preserve">ы </w:t>
            </w:r>
            <w:r w:rsidRPr="009563CE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 xml:space="preserve">города </w:t>
            </w:r>
            <w:proofErr w:type="spellStart"/>
            <w:r w:rsidRPr="009563CE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Югорска</w:t>
            </w:r>
            <w:proofErr w:type="spellEnd"/>
          </w:p>
        </w:tc>
        <w:tc>
          <w:tcPr>
            <w:tcW w:w="4174" w:type="dxa"/>
            <w:vAlign w:val="center"/>
          </w:tcPr>
          <w:p w:rsidR="009563CE" w:rsidRPr="009563CE" w:rsidRDefault="009563CE" w:rsidP="009563CE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9563CE">
              <w:rPr>
                <w:rFonts w:ascii="PT Astra Serif" w:hAnsi="PT Astra Serif"/>
                <w:noProof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B18471D" wp14:editId="0D6CEB2C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-91440</wp:posOffset>
                      </wp:positionV>
                      <wp:extent cx="2432685" cy="904875"/>
                      <wp:effectExtent l="0" t="0" r="24765" b="28575"/>
                      <wp:wrapNone/>
                      <wp:docPr id="30" name="Скругленный прямоугольник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2685" cy="904875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30" o:spid="_x0000_s1026" style="position:absolute;margin-left:4.35pt;margin-top:-7.2pt;width:191.55pt;height:71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" filled="f" strokecolor="windowText" strokeweight="1pt">
                      <v:path arrowok="t"/>
                    </v:roundrect>
                  </w:pict>
                </mc:Fallback>
              </mc:AlternateContent>
            </w:r>
            <w:r w:rsidRPr="009563CE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59776" behindDoc="1" locked="0" layoutInCell="1" allowOverlap="1" wp14:anchorId="26869CFA" wp14:editId="1540D9D2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-86360</wp:posOffset>
                  </wp:positionV>
                  <wp:extent cx="236220" cy="295275"/>
                  <wp:effectExtent l="0" t="0" r="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563CE">
              <w:rPr>
                <w:rFonts w:ascii="PT Astra Serif" w:eastAsia="Calibri" w:hAnsi="PT Astra Serif"/>
                <w:b/>
                <w:sz w:val="22"/>
                <w:szCs w:val="26"/>
                <w:lang w:eastAsia="en-US"/>
              </w:rPr>
              <w:t xml:space="preserve">        </w:t>
            </w:r>
            <w:r w:rsidRPr="009563CE">
              <w:rPr>
                <w:rFonts w:ascii="PT Astra Serif" w:eastAsia="Calibri" w:hAnsi="PT Astra Serif"/>
                <w:b/>
                <w:lang w:eastAsia="en-US"/>
              </w:rPr>
              <w:t>ДОКУМЕНТ ПОДПИСАН</w:t>
            </w:r>
          </w:p>
          <w:p w:rsidR="009563CE" w:rsidRPr="009563CE" w:rsidRDefault="009563CE" w:rsidP="009563CE">
            <w:pPr>
              <w:suppressAutoHyphens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9563CE">
              <w:rPr>
                <w:rFonts w:ascii="PT Astra Serif" w:eastAsia="Calibri" w:hAnsi="PT Astra Serif"/>
                <w:b/>
                <w:lang w:eastAsia="en-US"/>
              </w:rPr>
              <w:t xml:space="preserve">         ЭЛЕКТРОННОЙ ПОДПИСЬЮ</w:t>
            </w:r>
          </w:p>
          <w:p w:rsidR="009563CE" w:rsidRPr="009563CE" w:rsidRDefault="009563CE" w:rsidP="009563CE">
            <w:pPr>
              <w:suppressAutoHyphens w:val="0"/>
              <w:jc w:val="center"/>
              <w:rPr>
                <w:rFonts w:ascii="PT Astra Serif" w:eastAsia="Calibri" w:hAnsi="PT Astra Serif"/>
                <w:b/>
                <w:sz w:val="10"/>
                <w:szCs w:val="10"/>
                <w:lang w:eastAsia="en-US"/>
              </w:rPr>
            </w:pPr>
          </w:p>
          <w:p w:rsidR="009563CE" w:rsidRPr="009563CE" w:rsidRDefault="009563CE" w:rsidP="009563CE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9563CE">
              <w:rPr>
                <w:rFonts w:ascii="PT Astra Serif" w:eastAsia="Calibri" w:hAnsi="PT Astra Serif"/>
                <w:lang w:eastAsia="en-US"/>
              </w:rPr>
              <w:t>Сертификат  [Номер сертификата 1]</w:t>
            </w:r>
          </w:p>
          <w:p w:rsidR="009563CE" w:rsidRPr="009563CE" w:rsidRDefault="009563CE" w:rsidP="009563CE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9563CE">
              <w:rPr>
                <w:rFonts w:ascii="PT Astra Serif" w:eastAsia="Calibri" w:hAnsi="PT Astra Serif"/>
                <w:lang w:eastAsia="en-US"/>
              </w:rPr>
              <w:t>Владелец [Владелец сертификата 1]</w:t>
            </w:r>
          </w:p>
          <w:p w:rsidR="009563CE" w:rsidRPr="009563CE" w:rsidRDefault="009563CE" w:rsidP="009563CE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9563CE">
              <w:rPr>
                <w:rFonts w:ascii="PT Astra Serif" w:eastAsia="Calibri" w:hAnsi="PT Astra Serif"/>
                <w:lang w:eastAsia="en-US"/>
              </w:rPr>
              <w:t>Действителен с [</w:t>
            </w:r>
            <w:proofErr w:type="spellStart"/>
            <w:r w:rsidRPr="009563CE">
              <w:rPr>
                <w:rFonts w:ascii="PT Astra Serif" w:eastAsia="Calibri" w:hAnsi="PT Astra Serif"/>
                <w:lang w:eastAsia="en-US"/>
              </w:rPr>
              <w:t>ДатаС</w:t>
            </w:r>
            <w:proofErr w:type="spellEnd"/>
            <w:r w:rsidRPr="009563CE">
              <w:rPr>
                <w:rFonts w:ascii="PT Astra Serif" w:eastAsia="Calibri" w:hAnsi="PT Astra Serif"/>
                <w:lang w:eastAsia="en-US"/>
              </w:rPr>
              <w:t xml:space="preserve"> 1] по [</w:t>
            </w:r>
            <w:proofErr w:type="spellStart"/>
            <w:r w:rsidRPr="009563CE">
              <w:rPr>
                <w:rFonts w:ascii="PT Astra Serif" w:eastAsia="Calibri" w:hAnsi="PT Astra Serif"/>
                <w:lang w:eastAsia="en-US"/>
              </w:rPr>
              <w:t>ДатаПо</w:t>
            </w:r>
            <w:proofErr w:type="spellEnd"/>
            <w:r w:rsidRPr="009563CE">
              <w:rPr>
                <w:rFonts w:ascii="PT Astra Serif" w:eastAsia="Calibri" w:hAnsi="PT Astra Serif"/>
                <w:lang w:eastAsia="en-US"/>
              </w:rPr>
              <w:t xml:space="preserve"> 1]</w:t>
            </w:r>
          </w:p>
        </w:tc>
        <w:tc>
          <w:tcPr>
            <w:tcW w:w="2063" w:type="dxa"/>
          </w:tcPr>
          <w:p w:rsidR="009563CE" w:rsidRPr="009563CE" w:rsidRDefault="009563CE" w:rsidP="009563CE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:rsidR="000240E5" w:rsidRDefault="000240E5" w:rsidP="009563CE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:rsidR="000240E5" w:rsidRDefault="000240E5" w:rsidP="009563CE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:rsidR="009563CE" w:rsidRPr="009563CE" w:rsidRDefault="009563CE" w:rsidP="009563CE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bookmarkStart w:id="0" w:name="_GoBack"/>
            <w:bookmarkEnd w:id="0"/>
            <w:r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 xml:space="preserve">Л.И. </w:t>
            </w:r>
            <w:proofErr w:type="spellStart"/>
            <w:r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Носкова</w:t>
            </w:r>
            <w:proofErr w:type="spellEnd"/>
          </w:p>
        </w:tc>
      </w:tr>
    </w:tbl>
    <w:p w:rsidR="009563CE" w:rsidRPr="009563CE" w:rsidRDefault="009563CE" w:rsidP="009563CE">
      <w:pPr>
        <w:rPr>
          <w:rFonts w:ascii="PT Astra Serif" w:hAnsi="PT Astra Serif"/>
          <w:sz w:val="28"/>
          <w:szCs w:val="28"/>
        </w:rPr>
      </w:pPr>
    </w:p>
    <w:p w:rsidR="004D3B22" w:rsidRPr="00805F39" w:rsidRDefault="004D3B22" w:rsidP="004D3B22">
      <w:pPr>
        <w:shd w:val="clear" w:color="auto" w:fill="FFFFFF"/>
        <w:jc w:val="both"/>
        <w:rPr>
          <w:rFonts w:ascii="PT Astra Serif" w:hAnsi="PT Astra Serif"/>
          <w:bCs/>
          <w:color w:val="000000"/>
          <w:sz w:val="28"/>
          <w:szCs w:val="28"/>
          <w:lang w:eastAsia="ru-RU"/>
        </w:rPr>
      </w:pPr>
    </w:p>
    <w:sectPr w:rsidR="004D3B22" w:rsidRPr="00805F39" w:rsidSect="009C4E86">
      <w:pgSz w:w="11906" w:h="16838"/>
      <w:pgMar w:top="39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47C2E1F"/>
    <w:multiLevelType w:val="multilevel"/>
    <w:tmpl w:val="3404C39E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428" w:hanging="72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240E5"/>
    <w:rsid w:val="00034E91"/>
    <w:rsid w:val="000713DF"/>
    <w:rsid w:val="000C2EA5"/>
    <w:rsid w:val="0010401B"/>
    <w:rsid w:val="001257C7"/>
    <w:rsid w:val="001347D7"/>
    <w:rsid w:val="001356EA"/>
    <w:rsid w:val="00140D6B"/>
    <w:rsid w:val="0018017D"/>
    <w:rsid w:val="00184ECA"/>
    <w:rsid w:val="0021641A"/>
    <w:rsid w:val="00224E69"/>
    <w:rsid w:val="00256A87"/>
    <w:rsid w:val="00271EA8"/>
    <w:rsid w:val="00285C61"/>
    <w:rsid w:val="00296E8C"/>
    <w:rsid w:val="002F5129"/>
    <w:rsid w:val="00363502"/>
    <w:rsid w:val="003642AD"/>
    <w:rsid w:val="0037056B"/>
    <w:rsid w:val="003D688F"/>
    <w:rsid w:val="00423003"/>
    <w:rsid w:val="004B0DBB"/>
    <w:rsid w:val="004C6A75"/>
    <w:rsid w:val="004D3B22"/>
    <w:rsid w:val="00510950"/>
    <w:rsid w:val="0053339B"/>
    <w:rsid w:val="00540B95"/>
    <w:rsid w:val="0055344F"/>
    <w:rsid w:val="00624190"/>
    <w:rsid w:val="0065328E"/>
    <w:rsid w:val="006B3FA0"/>
    <w:rsid w:val="006F6444"/>
    <w:rsid w:val="00713C1C"/>
    <w:rsid w:val="007268A4"/>
    <w:rsid w:val="0076215F"/>
    <w:rsid w:val="007D5A8E"/>
    <w:rsid w:val="007E29A5"/>
    <w:rsid w:val="007F4A15"/>
    <w:rsid w:val="00805F39"/>
    <w:rsid w:val="008267F4"/>
    <w:rsid w:val="008478F4"/>
    <w:rsid w:val="00886003"/>
    <w:rsid w:val="008C407D"/>
    <w:rsid w:val="00906884"/>
    <w:rsid w:val="00914417"/>
    <w:rsid w:val="00953E9C"/>
    <w:rsid w:val="009563CE"/>
    <w:rsid w:val="0097026B"/>
    <w:rsid w:val="009C4E86"/>
    <w:rsid w:val="009F7184"/>
    <w:rsid w:val="00A33E61"/>
    <w:rsid w:val="00A471A4"/>
    <w:rsid w:val="00AB09E1"/>
    <w:rsid w:val="00AD29B5"/>
    <w:rsid w:val="00AD77E7"/>
    <w:rsid w:val="00AF75FC"/>
    <w:rsid w:val="00B14AF7"/>
    <w:rsid w:val="00B729D6"/>
    <w:rsid w:val="00B753EC"/>
    <w:rsid w:val="00B91EF8"/>
    <w:rsid w:val="00BD7EE5"/>
    <w:rsid w:val="00BE1CAB"/>
    <w:rsid w:val="00C26832"/>
    <w:rsid w:val="00CE2A5A"/>
    <w:rsid w:val="00D01A38"/>
    <w:rsid w:val="00D3103C"/>
    <w:rsid w:val="00D6114D"/>
    <w:rsid w:val="00D6571C"/>
    <w:rsid w:val="00DA38A3"/>
    <w:rsid w:val="00DD3187"/>
    <w:rsid w:val="00E74B47"/>
    <w:rsid w:val="00E864FB"/>
    <w:rsid w:val="00E91200"/>
    <w:rsid w:val="00EC794D"/>
    <w:rsid w:val="00ED117A"/>
    <w:rsid w:val="00EF19B1"/>
    <w:rsid w:val="00F33869"/>
    <w:rsid w:val="00F52A75"/>
    <w:rsid w:val="00F639D4"/>
    <w:rsid w:val="00F6410F"/>
    <w:rsid w:val="00F930E6"/>
    <w:rsid w:val="00FA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F39"/>
    <w:pPr>
      <w:suppressAutoHyphens/>
    </w:pPr>
    <w:rPr>
      <w:rFonts w:ascii="Times New Roman" w:eastAsia="Times New Roman" w:hAnsi="Times New Roman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34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table" w:styleId="a8">
    <w:name w:val="Table Grid"/>
    <w:basedOn w:val="a1"/>
    <w:uiPriority w:val="59"/>
    <w:rsid w:val="009563C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F39"/>
    <w:pPr>
      <w:suppressAutoHyphens/>
    </w:pPr>
    <w:rPr>
      <w:rFonts w:ascii="Times New Roman" w:eastAsia="Times New Roman" w:hAnsi="Times New Roman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34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table" w:styleId="a8">
    <w:name w:val="Table Grid"/>
    <w:basedOn w:val="a1"/>
    <w:uiPriority w:val="59"/>
    <w:rsid w:val="009563C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Козаченко Оксана Владимировна</cp:lastModifiedBy>
  <cp:revision>7</cp:revision>
  <cp:lastPrinted>2011-11-22T08:34:00Z</cp:lastPrinted>
  <dcterms:created xsi:type="dcterms:W3CDTF">2025-10-31T06:06:00Z</dcterms:created>
  <dcterms:modified xsi:type="dcterms:W3CDTF">2026-10-21T05:35:00Z</dcterms:modified>
</cp:coreProperties>
</file>